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Пояснительная записка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об осуществлении муниципального земельного контроля на территории </w:t>
      </w:r>
    </w:p>
    <w:p w:rsidR="00977DEC" w:rsidRDefault="00977DEC" w:rsidP="00977DEC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Чапаевского муниципального образования Ершовского  района Саратовской области </w:t>
      </w:r>
      <w:r>
        <w:rPr>
          <w:rStyle w:val="a3"/>
          <w:sz w:val="22"/>
          <w:szCs w:val="22"/>
        </w:rPr>
        <w:br/>
        <w:t xml:space="preserve">за </w:t>
      </w:r>
      <w:r w:rsidR="00DB1F09">
        <w:rPr>
          <w:rStyle w:val="a3"/>
          <w:sz w:val="22"/>
          <w:szCs w:val="22"/>
        </w:rPr>
        <w:t xml:space="preserve"> 2016</w:t>
      </w:r>
      <w:r>
        <w:rPr>
          <w:rStyle w:val="a3"/>
          <w:sz w:val="22"/>
          <w:szCs w:val="22"/>
        </w:rPr>
        <w:t xml:space="preserve"> год</w:t>
      </w:r>
    </w:p>
    <w:p w:rsidR="00977DEC" w:rsidRDefault="00977DEC" w:rsidP="00977DEC">
      <w:pPr>
        <w:rPr>
          <w:sz w:val="22"/>
          <w:szCs w:val="22"/>
        </w:rPr>
      </w:pP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1. Состояние нормативно-правового регулирования в соответствующей сфере деятельности.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на территории Чапаевского муниципального образования осуществляется на основании: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Земельного кодекса РФ;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- Устава Чапаевского муниципального образования Ершовского муниципального района Саратовской области;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- Административный регламент по исполнению муниципальной функции осуществления муниципального земельного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использованием земель </w:t>
      </w:r>
      <w:r w:rsidR="00595305">
        <w:rPr>
          <w:sz w:val="22"/>
          <w:szCs w:val="22"/>
        </w:rPr>
        <w:t xml:space="preserve">юридическими лицами и индивидуальными предпринимателями </w:t>
      </w:r>
      <w:r>
        <w:rPr>
          <w:sz w:val="22"/>
          <w:szCs w:val="22"/>
        </w:rPr>
        <w:t xml:space="preserve">на территории Чапаевского муниципального образования Ершовского  района Саратовской области, утвержденный постановлением администрации Чапаевского муниципального образования от </w:t>
      </w:r>
      <w:r w:rsidR="00595305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595305">
        <w:rPr>
          <w:sz w:val="22"/>
          <w:szCs w:val="22"/>
        </w:rPr>
        <w:t>1</w:t>
      </w:r>
      <w:r>
        <w:rPr>
          <w:sz w:val="22"/>
          <w:szCs w:val="22"/>
        </w:rPr>
        <w:t>2.201</w:t>
      </w:r>
      <w:r w:rsidR="00595305">
        <w:rPr>
          <w:sz w:val="22"/>
          <w:szCs w:val="22"/>
        </w:rPr>
        <w:t>5</w:t>
      </w:r>
      <w:r>
        <w:rPr>
          <w:sz w:val="22"/>
          <w:szCs w:val="22"/>
        </w:rPr>
        <w:t xml:space="preserve"> года № </w:t>
      </w:r>
      <w:r w:rsidR="00595305">
        <w:rPr>
          <w:sz w:val="22"/>
          <w:szCs w:val="22"/>
        </w:rPr>
        <w:t>3</w:t>
      </w:r>
      <w:r>
        <w:rPr>
          <w:sz w:val="22"/>
          <w:szCs w:val="22"/>
        </w:rPr>
        <w:t>3;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утвержденные Постановлением администрации Чапаевского муниципального образования от 12.04.2011 года 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№ 10;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2. Организация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На территории Чапаевского муниципального образования муниципальный земельный контроль в</w:t>
      </w:r>
      <w:r w:rsidR="00B44E7D">
        <w:rPr>
          <w:sz w:val="22"/>
          <w:szCs w:val="22"/>
        </w:rPr>
        <w:t xml:space="preserve"> 2016 году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 осуществлялся.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При проведении земельного контроля администрация Чапаевского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3. Финансовое и кадровое обеспечение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исполнения функций по осуществлению муниципального земельного контроля </w:t>
      </w:r>
      <w:r w:rsidR="00595305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201</w:t>
      </w:r>
      <w:r w:rsidR="00DB1F09">
        <w:rPr>
          <w:sz w:val="22"/>
          <w:szCs w:val="22"/>
        </w:rPr>
        <w:t>6</w:t>
      </w:r>
      <w:r>
        <w:rPr>
          <w:sz w:val="22"/>
          <w:szCs w:val="22"/>
        </w:rPr>
        <w:t xml:space="preserve"> год</w:t>
      </w:r>
      <w:r w:rsidR="00B44E7D">
        <w:rPr>
          <w:sz w:val="22"/>
          <w:szCs w:val="22"/>
        </w:rPr>
        <w:t>у</w:t>
      </w:r>
      <w:r>
        <w:rPr>
          <w:sz w:val="22"/>
          <w:szCs w:val="22"/>
        </w:rPr>
        <w:t xml:space="preserve"> составило 0 рублей.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на территории Чапаевского муниципального образования осуществляется в лице одного специалиста администрации.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4. Проведение муниципального земельного контроля.</w:t>
      </w:r>
    </w:p>
    <w:p w:rsidR="00977DEC" w:rsidRPr="00C63F28" w:rsidRDefault="00977DEC" w:rsidP="00977DEC">
      <w:pPr>
        <w:rPr>
          <w:i/>
          <w:sz w:val="22"/>
          <w:szCs w:val="22"/>
        </w:rPr>
      </w:pPr>
      <w:r w:rsidRPr="00C63F28">
        <w:rPr>
          <w:sz w:val="22"/>
          <w:szCs w:val="22"/>
        </w:rPr>
        <w:t>На территории муницип</w:t>
      </w:r>
      <w:r w:rsidR="00C63F28" w:rsidRPr="00C63F28">
        <w:rPr>
          <w:sz w:val="22"/>
          <w:szCs w:val="22"/>
        </w:rPr>
        <w:t xml:space="preserve">ального образования за </w:t>
      </w:r>
      <w:r w:rsidRPr="00C63F28">
        <w:rPr>
          <w:sz w:val="22"/>
          <w:szCs w:val="22"/>
        </w:rPr>
        <w:t xml:space="preserve"> 201</w:t>
      </w:r>
      <w:r w:rsidR="00DB1F09" w:rsidRPr="00C63F28">
        <w:rPr>
          <w:sz w:val="22"/>
          <w:szCs w:val="22"/>
        </w:rPr>
        <w:t>6</w:t>
      </w:r>
      <w:r w:rsidRPr="00C63F28">
        <w:rPr>
          <w:sz w:val="22"/>
          <w:szCs w:val="22"/>
        </w:rPr>
        <w:t xml:space="preserve"> год не было проведено ни одной проверки</w:t>
      </w:r>
      <w:r w:rsidRPr="00C63F28">
        <w:rPr>
          <w:i/>
          <w:sz w:val="22"/>
          <w:szCs w:val="22"/>
        </w:rPr>
        <w:t>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В связи с отсутствием мероприятий по осуществлению муниципального надзора в </w:t>
      </w:r>
      <w:r w:rsidR="00595305">
        <w:rPr>
          <w:rStyle w:val="a3"/>
          <w:sz w:val="22"/>
          <w:szCs w:val="22"/>
        </w:rPr>
        <w:t xml:space="preserve"> 201</w:t>
      </w:r>
      <w:r w:rsidR="00DB1F09">
        <w:rPr>
          <w:rStyle w:val="a3"/>
          <w:sz w:val="22"/>
          <w:szCs w:val="22"/>
        </w:rPr>
        <w:t>6</w:t>
      </w:r>
      <w:r w:rsidR="00595305"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год</w:t>
      </w:r>
      <w:r w:rsidR="00B44E7D">
        <w:rPr>
          <w:rStyle w:val="a3"/>
          <w:sz w:val="22"/>
          <w:szCs w:val="22"/>
        </w:rPr>
        <w:t>у</w:t>
      </w:r>
      <w:r>
        <w:rPr>
          <w:rStyle w:val="a3"/>
          <w:sz w:val="22"/>
          <w:szCs w:val="22"/>
        </w:rPr>
        <w:t>, мер реагирования по фактам нарушений не принималось.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6. Анализ и оценка эффективности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В связи с тем, что мероприятия по муниц</w:t>
      </w:r>
      <w:r w:rsidR="00C63F28">
        <w:rPr>
          <w:sz w:val="22"/>
          <w:szCs w:val="22"/>
        </w:rPr>
        <w:t>ипальному земельному контролю в 4</w:t>
      </w:r>
      <w:r>
        <w:rPr>
          <w:sz w:val="22"/>
          <w:szCs w:val="22"/>
        </w:rPr>
        <w:t xml:space="preserve"> квартале 201</w:t>
      </w:r>
      <w:r w:rsidR="00DB1F09">
        <w:rPr>
          <w:sz w:val="22"/>
          <w:szCs w:val="22"/>
        </w:rPr>
        <w:t>6</w:t>
      </w:r>
      <w:r>
        <w:rPr>
          <w:sz w:val="22"/>
          <w:szCs w:val="22"/>
        </w:rPr>
        <w:t xml:space="preserve"> года не проводилось, показатели эффективности муниципального контроля не определены, их анализ не проведен.</w:t>
      </w:r>
    </w:p>
    <w:p w:rsidR="00977DEC" w:rsidRDefault="00977DEC" w:rsidP="00977DEC">
      <w:pPr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7. Выводы и предложения по результатам муниципального земельного контроля.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977DEC" w:rsidRDefault="00977DEC" w:rsidP="00977DEC">
      <w:pPr>
        <w:rPr>
          <w:sz w:val="22"/>
          <w:szCs w:val="22"/>
        </w:rPr>
      </w:pPr>
    </w:p>
    <w:p w:rsidR="00977DEC" w:rsidRDefault="00595305" w:rsidP="00977DEC">
      <w:pPr>
        <w:rPr>
          <w:sz w:val="22"/>
          <w:szCs w:val="22"/>
        </w:rPr>
      </w:pPr>
      <w:r>
        <w:rPr>
          <w:sz w:val="22"/>
          <w:szCs w:val="22"/>
        </w:rPr>
        <w:t xml:space="preserve">  Глава</w:t>
      </w:r>
      <w:r w:rsidR="00977DEC">
        <w:rPr>
          <w:sz w:val="22"/>
          <w:szCs w:val="22"/>
        </w:rPr>
        <w:t xml:space="preserve"> администрации Чапаевского</w:t>
      </w:r>
    </w:p>
    <w:p w:rsidR="00977DEC" w:rsidRDefault="00977DEC" w:rsidP="00977DEC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И.П.Проскурнина</w:t>
      </w:r>
    </w:p>
    <w:p w:rsidR="00853CAB" w:rsidRDefault="00B44E7D">
      <w:bookmarkStart w:id="0" w:name="_GoBack"/>
      <w:bookmarkEnd w:id="0"/>
    </w:p>
    <w:sectPr w:rsidR="00853CAB" w:rsidSect="00D55303">
      <w:footnotePr>
        <w:pos w:val="beneathText"/>
      </w:footnotePr>
      <w:pgSz w:w="11905" w:h="16837"/>
      <w:pgMar w:top="1134" w:right="567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77DEC"/>
    <w:rsid w:val="00121063"/>
    <w:rsid w:val="0032062D"/>
    <w:rsid w:val="004C2689"/>
    <w:rsid w:val="005606CF"/>
    <w:rsid w:val="00595305"/>
    <w:rsid w:val="008D189A"/>
    <w:rsid w:val="00977DEC"/>
    <w:rsid w:val="00B44E7D"/>
    <w:rsid w:val="00C63F28"/>
    <w:rsid w:val="00D55303"/>
    <w:rsid w:val="00DB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7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2016-07-04T06:28:00Z</cp:lastPrinted>
  <dcterms:created xsi:type="dcterms:W3CDTF">2013-07-04T07:19:00Z</dcterms:created>
  <dcterms:modified xsi:type="dcterms:W3CDTF">2017-01-25T10:49:00Z</dcterms:modified>
</cp:coreProperties>
</file>